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MODEL ORIENTATIV — CONTRACT DE ARENDARE TEREN AGRICOL</w:t>
      </w:r>
    </w:p>
    <w:p>
      <w:r>
        <w:rPr>
          <w:b/>
        </w:rPr>
        <w:t xml:space="preserve">NOTĂ JURIDICĂ: </w:t>
      </w:r>
      <w:r>
        <w:rPr>
          <w:i/>
        </w:rPr>
        <w:t>Prezentul model cadru are caracter exclusiv informativ și orientativ, fiind întocmit în conformitate cu prevederile Legii nr. 287/2009 privind Codul Civil (art. 1836–1850). Nu este formular oficial MADR și trebuie verificat și adaptat juridic înainte de semnare și înregistrare la Consiliul Local.</w:t>
      </w:r>
    </w:p>
    <w:p>
      <w:pPr>
        <w:pStyle w:val="Heading1"/>
      </w:pPr>
      <w:r>
        <w:t>Capitolul I. Părțile Contractante</w:t>
      </w:r>
    </w:p>
    <w:p>
      <w:r>
        <w:t>Între subsemnatul/a ______________________, domiciliat/ă în ________________, posesor al CI seria ____ nr. ________, CNP ___________________, în calitate de ARENDATOR,</w:t>
        <w:br/>
        <w:t>și</w:t>
        <w:br/>
        <w:t>Societatea / PFA ______________________, cu sediul în ________________, CUI ____________, reprezentată legal prin ________________, în calitate de ARENDAȘ,</w:t>
        <w:br/>
        <w:t>s-a încheiat prezentul contract de arendare.</w:t>
      </w:r>
    </w:p>
    <w:p>
      <w:pPr>
        <w:pStyle w:val="Heading1"/>
      </w:pPr>
      <w:r>
        <w:t>Capitolul II. Obiectul Contractului</w:t>
      </w:r>
    </w:p>
    <w:p>
      <w:r>
        <w:t>Art. 1. Arendatorul transmite arendașului dreptul de folosință și exploatare agricolă asupra suprafeței totale de _____ ha teren agricol situat în extravilanul / intravilanul localității ________________, județul ________________, identificat în Titlul de Proprietate / Extrasul CF nr. ________, Tarla _____, Parcelă _____.</w:t>
      </w:r>
    </w:p>
    <w:p>
      <w:pPr>
        <w:pStyle w:val="Heading1"/>
      </w:pPr>
      <w:r>
        <w:t>Capitolul III. Durata Arendării</w:t>
      </w:r>
    </w:p>
    <w:p>
      <w:r>
        <w:t>Art. 2. Prezentul contract se încheie pe o durată de _____ ani, începând cu data de ____________ și până la data de ____________.</w:t>
      </w:r>
    </w:p>
    <w:p>
      <w:pPr>
        <w:pStyle w:val="Heading1"/>
      </w:pPr>
      <w:r>
        <w:t>Capitolul IV. Nivelul Arendei &amp; Modalități de Plată</w:t>
      </w:r>
    </w:p>
    <w:p>
      <w:r>
        <w:t>Art. 3. Arenda anuală este stabilită de comun acord la valoarea de _________ kg grâu/hectar (sau echivalentul în bani la prețul mediu al pieței locale la data plății) / _________ lei/hectar/an.</w:t>
        <w:br/>
        <w:t>Art. 4. Plata arendei se efectuează anual până la data de __________________ a fiecărui an agricol.</w:t>
      </w:r>
    </w:p>
    <w:p>
      <w:pPr>
        <w:pStyle w:val="Heading1"/>
      </w:pPr>
      <w:r>
        <w:t>Capitolul V. Drepturile și Obligațiile Părților</w:t>
      </w:r>
    </w:p>
    <w:p>
      <w:r>
        <w:t>Art. 5. Arendașul are dreptul de a depune cererea unică de plată la APIA și de a încasa subvențiile aferente suprafeței arendate conform reglementărilor europene și naționale în vigoare.</w:t>
        <w:br/>
        <w:t>Art. 6. Arendatorul garantează pe arendaș împotriva oricărei evicțiuni și declară pe proprie răspundere că terenul nu este grevat de sarcini sau litigii judiciare.</w:t>
      </w:r>
    </w:p>
    <w:p>
      <w:pPr>
        <w:pStyle w:val="Heading1"/>
      </w:pPr>
      <w:r>
        <w:t>Capitolul VI. Înregistrarea Contractului</w:t>
      </w:r>
    </w:p>
    <w:p>
      <w:r>
        <w:t>Art. 7. În conformitate cu art. 1838 din Codul Civil, prezentul contract se depune și se înregistrează în Registrul Special al Consiliului Local / Primăriei în a cărei rază teritorială se află terenul arendat.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